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A1E4F" w14:textId="361E7287" w:rsidR="008640E7" w:rsidRPr="003705BA" w:rsidRDefault="008640E7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SP-230104</w:t>
      </w:r>
    </w:p>
    <w:p w14:paraId="7F998719" w14:textId="0F223BE8" w:rsidR="008640E7" w:rsidRPr="003705BA" w:rsidRDefault="008640E7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8640E7">
        <w:rPr>
          <w:rFonts w:ascii="Arial" w:hAnsi="Arial" w:cs="Arial"/>
          <w:b/>
          <w:bCs/>
          <w:sz w:val="20"/>
          <w:szCs w:val="20"/>
        </w:rPr>
        <w:tab/>
        <w:t>(Revision of SP-221135)</w:t>
      </w:r>
    </w:p>
    <w:p w14:paraId="3FE0D872" w14:textId="77777777" w:rsidR="008640E7" w:rsidRPr="003705BA" w:rsidRDefault="008640E7" w:rsidP="003705BA"/>
    <w:p w14:paraId="06F9209C" w14:textId="2A9C2C40" w:rsidR="005957D0" w:rsidRPr="00C02B7F" w:rsidRDefault="005957D0" w:rsidP="005957D0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C02B7F">
        <w:rPr>
          <w:b/>
          <w:noProof/>
        </w:rPr>
        <w:t>3GPP SA WG2 Meeting #15</w:t>
      </w:r>
      <w:r w:rsidR="002129E7">
        <w:rPr>
          <w:b/>
          <w:noProof/>
        </w:rPr>
        <w:t>5</w:t>
      </w:r>
      <w:r w:rsidRPr="00C02B7F">
        <w:rPr>
          <w:b/>
          <w:noProof/>
        </w:rPr>
        <w:tab/>
        <w:t>S2-2</w:t>
      </w:r>
      <w:r>
        <w:rPr>
          <w:b/>
          <w:noProof/>
        </w:rPr>
        <w:t>30</w:t>
      </w:r>
      <w:r w:rsidR="00941C7E">
        <w:rPr>
          <w:b/>
          <w:noProof/>
        </w:rPr>
        <w:t>3000</w:t>
      </w:r>
    </w:p>
    <w:p w14:paraId="1E64B679" w14:textId="74DBE2E7" w:rsidR="005957D0" w:rsidRPr="005957D0" w:rsidRDefault="002129E7" w:rsidP="005957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eastAsiaTheme="minorEastAsia" w:cs="Arial"/>
          <w:b/>
        </w:rPr>
      </w:pPr>
      <w:r>
        <w:rPr>
          <w:rFonts w:eastAsia="Arial Unicode MS" w:cs="Arial"/>
          <w:b/>
          <w:bCs/>
          <w:lang w:eastAsia="zh-CN"/>
        </w:rPr>
        <w:t>Athens, Greece</w:t>
      </w:r>
      <w:r w:rsidR="005957D0" w:rsidRPr="00C02B7F">
        <w:rPr>
          <w:rFonts w:eastAsia="Arial Unicode MS" w:cs="Arial"/>
          <w:b/>
          <w:bCs/>
        </w:rPr>
        <w:t xml:space="preserve">, </w:t>
      </w:r>
      <w:r>
        <w:rPr>
          <w:rFonts w:eastAsia="Arial Unicode MS" w:cs="Arial"/>
          <w:b/>
          <w:bCs/>
        </w:rPr>
        <w:t>Feb 20-24</w:t>
      </w:r>
      <w:r w:rsidR="005957D0" w:rsidRPr="00C02B7F">
        <w:rPr>
          <w:rFonts w:eastAsia="Arial Unicode MS" w:cs="Arial"/>
          <w:b/>
          <w:bCs/>
        </w:rPr>
        <w:t>, 202</w:t>
      </w:r>
      <w:r w:rsidR="00CC5FC0">
        <w:rPr>
          <w:rFonts w:eastAsia="Arial Unicode MS" w:cs="Arial"/>
          <w:b/>
          <w:bCs/>
        </w:rPr>
        <w:t>3</w:t>
      </w:r>
      <w:r w:rsidR="005957D0" w:rsidRPr="00C02B7F">
        <w:rPr>
          <w:b/>
          <w:noProof/>
          <w:color w:val="0000FF"/>
        </w:rPr>
        <w:tab/>
      </w:r>
      <w:r w:rsidR="005957D0" w:rsidRPr="005957D0">
        <w:rPr>
          <w:rFonts w:eastAsiaTheme="minorEastAsia" w:cs="Arial"/>
          <w:b/>
        </w:rPr>
        <w:t>(Revision of S</w:t>
      </w:r>
      <w:r w:rsidR="005957D0" w:rsidRPr="005957D0">
        <w:rPr>
          <w:rFonts w:eastAsiaTheme="minorEastAsia" w:cs="Arial" w:hint="eastAsia"/>
          <w:b/>
        </w:rPr>
        <w:t>P</w:t>
      </w:r>
      <w:r w:rsidR="005957D0" w:rsidRPr="005957D0">
        <w:rPr>
          <w:rFonts w:eastAsiaTheme="minorEastAsia" w:cs="Arial"/>
          <w:b/>
        </w:rPr>
        <w:t>-221327)</w:t>
      </w:r>
    </w:p>
    <w:p w14:paraId="18B90378" w14:textId="77777777" w:rsidR="005957D0" w:rsidRPr="00C02B7F" w:rsidRDefault="005957D0" w:rsidP="005957D0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0CC6DF53" w14:textId="77777777" w:rsidR="005957D0" w:rsidRPr="00C02B7F" w:rsidRDefault="005957D0" w:rsidP="005957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C02B7F">
        <w:rPr>
          <w:rFonts w:ascii="Arial" w:eastAsia="Batang" w:hAnsi="Arial"/>
          <w:b/>
          <w:lang w:val="en-US" w:eastAsia="zh-CN"/>
        </w:rPr>
        <w:t>Source:</w:t>
      </w:r>
      <w:r w:rsidRPr="00C02B7F">
        <w:rPr>
          <w:rFonts w:ascii="Arial" w:eastAsia="Batang" w:hAnsi="Arial"/>
          <w:b/>
          <w:lang w:val="en-US" w:eastAsia="zh-CN"/>
        </w:rPr>
        <w:tab/>
        <w:t>ZTE, LG Electronics</w:t>
      </w:r>
    </w:p>
    <w:p w14:paraId="447226A1" w14:textId="2B747387" w:rsidR="005957D0" w:rsidRPr="00C02B7F" w:rsidRDefault="005957D0" w:rsidP="005957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C02B7F">
        <w:rPr>
          <w:rFonts w:ascii="Arial" w:eastAsia="Batang" w:hAnsi="Arial" w:cs="Arial"/>
          <w:b/>
          <w:lang w:eastAsia="zh-CN"/>
        </w:rPr>
        <w:t>Title:</w:t>
      </w:r>
      <w:r w:rsidRPr="00C02B7F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 w:rsidRPr="00C02B7F">
        <w:rPr>
          <w:rFonts w:ascii="Arial" w:eastAsia="Batang" w:hAnsi="Arial" w:cs="Arial"/>
          <w:b/>
          <w:lang w:eastAsia="zh-CN"/>
        </w:rPr>
        <w:t xml:space="preserve"> WID: Enhancement of Network Slicing Phase 3 (eNS_Ph3)</w:t>
      </w:r>
    </w:p>
    <w:p w14:paraId="6A40C028" w14:textId="77777777" w:rsidR="005957D0" w:rsidRPr="00C02B7F" w:rsidRDefault="005957D0" w:rsidP="005957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C02B7F">
        <w:rPr>
          <w:rFonts w:ascii="Arial" w:eastAsia="Batang" w:hAnsi="Arial"/>
          <w:b/>
          <w:lang w:eastAsia="zh-CN"/>
        </w:rPr>
        <w:t>Document for:</w:t>
      </w:r>
      <w:r w:rsidRPr="00C02B7F">
        <w:rPr>
          <w:rFonts w:ascii="Arial" w:eastAsia="Batang" w:hAnsi="Arial"/>
          <w:b/>
          <w:lang w:eastAsia="zh-CN"/>
        </w:rPr>
        <w:tab/>
        <w:t>Approval</w:t>
      </w:r>
    </w:p>
    <w:p w14:paraId="5118BE49" w14:textId="77777777" w:rsidR="005957D0" w:rsidRPr="00C02B7F" w:rsidRDefault="005957D0" w:rsidP="005957D0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C02B7F">
        <w:rPr>
          <w:rFonts w:ascii="Arial" w:eastAsia="Batang" w:hAnsi="Arial"/>
          <w:b/>
          <w:lang w:eastAsia="zh-CN"/>
        </w:rPr>
        <w:t>Agenda Item:</w:t>
      </w:r>
      <w:r w:rsidRPr="00C02B7F">
        <w:rPr>
          <w:rFonts w:ascii="Arial" w:eastAsia="Batang" w:hAnsi="Arial"/>
          <w:b/>
          <w:lang w:eastAsia="zh-CN"/>
        </w:rPr>
        <w:tab/>
        <w:t>9.1</w:t>
      </w:r>
    </w:p>
    <w:p w14:paraId="68078510" w14:textId="77777777" w:rsidR="00E32CB1" w:rsidRPr="00BC642A" w:rsidRDefault="00E32CB1" w:rsidP="00E32CB1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88B7C5" w14:textId="77777777" w:rsidR="00E32CB1" w:rsidRDefault="00E32CB1" w:rsidP="00E32CB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rPr>
            <w:rStyle w:val="Hyperlink"/>
          </w:rPr>
          <w:t>3GPP TR 21.900</w:t>
        </w:r>
      </w:hyperlink>
    </w:p>
    <w:p w14:paraId="2EFEA4D5" w14:textId="77777777" w:rsidR="00E32CB1" w:rsidRPr="00BA3A53" w:rsidRDefault="00E32CB1" w:rsidP="00E32CB1">
      <w:pPr>
        <w:pStyle w:val="Heading1"/>
      </w:pPr>
      <w:r w:rsidRPr="00BA3A53">
        <w:t xml:space="preserve">Title: </w:t>
      </w:r>
      <w:r w:rsidRPr="00BA3A53">
        <w:tab/>
      </w:r>
      <w:r>
        <w:t>Stage 2 of Network Slicing Phase 3</w:t>
      </w:r>
    </w:p>
    <w:p w14:paraId="7A0655EB" w14:textId="77777777" w:rsidR="00E32CB1" w:rsidRDefault="00E32CB1" w:rsidP="00E32CB1">
      <w:pPr>
        <w:pStyle w:val="Heading2"/>
        <w:tabs>
          <w:tab w:val="left" w:pos="3828"/>
        </w:tabs>
        <w:ind w:left="0" w:firstLine="0"/>
      </w:pPr>
      <w:r>
        <w:t>Acronym:</w:t>
      </w:r>
      <w:r>
        <w:tab/>
        <w:t>eNS_Ph3</w:t>
      </w:r>
    </w:p>
    <w:p w14:paraId="601B10B4" w14:textId="77777777" w:rsidR="00E32CB1" w:rsidRDefault="00E32CB1" w:rsidP="00E32CB1">
      <w:pPr>
        <w:pStyle w:val="Heading2"/>
        <w:tabs>
          <w:tab w:val="left" w:pos="3828"/>
        </w:tabs>
        <w:ind w:left="0" w:firstLine="0"/>
      </w:pPr>
      <w:r>
        <w:t>Unique identifier:</w:t>
      </w:r>
      <w:r>
        <w:tab/>
        <w:t>980017</w:t>
      </w:r>
    </w:p>
    <w:p w14:paraId="79CA37A1" w14:textId="77777777" w:rsidR="00B03078" w:rsidRDefault="00E32CB1" w:rsidP="00B03078">
      <w:pPr>
        <w:pStyle w:val="Heading2"/>
        <w:tabs>
          <w:tab w:val="left" w:pos="3828"/>
        </w:tabs>
        <w:ind w:left="0" w:firstLine="0"/>
      </w:pPr>
      <w:r w:rsidRPr="003F7142">
        <w:t>Potential target Release:</w:t>
      </w:r>
      <w:r>
        <w:tab/>
        <w:t>Rel-18</w:t>
      </w:r>
    </w:p>
    <w:p w14:paraId="4610B083" w14:textId="77777777" w:rsidR="00E32CB1" w:rsidRPr="003F7142" w:rsidRDefault="00E32CB1" w:rsidP="00E32CB1">
      <w:pPr>
        <w:ind w:right="-99"/>
        <w:rPr>
          <w:rFonts w:ascii="Arial" w:hAnsi="Arial" w:cs="Arial"/>
        </w:rPr>
      </w:pPr>
    </w:p>
    <w:p w14:paraId="09507CF7" w14:textId="77777777" w:rsidR="00E32CB1" w:rsidRDefault="00E32CB1" w:rsidP="00E32CB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32CB1" w14:paraId="66A4D6CD" w14:textId="77777777" w:rsidTr="004966F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D6CE5E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B7E6A9" w14:textId="77777777" w:rsidR="00E32CB1" w:rsidRDefault="00E32CB1" w:rsidP="004966F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189446" w14:textId="77777777" w:rsidR="00E32CB1" w:rsidRDefault="00E32CB1" w:rsidP="004966F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FD01B9" w14:textId="77777777" w:rsidR="00E32CB1" w:rsidRDefault="00E32CB1" w:rsidP="004966F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37C3D7" w14:textId="77777777" w:rsidR="00E32CB1" w:rsidRDefault="00E32CB1" w:rsidP="004966F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0DA55" w14:textId="77777777" w:rsidR="00E32CB1" w:rsidRDefault="00E32CB1" w:rsidP="004966F5">
            <w:pPr>
              <w:pStyle w:val="TAH"/>
            </w:pPr>
            <w:r>
              <w:t>Others (specify)</w:t>
            </w:r>
          </w:p>
        </w:tc>
      </w:tr>
      <w:tr w:rsidR="00E32CB1" w14:paraId="12E86A0C" w14:textId="77777777" w:rsidTr="004966F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D17433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A63C0C9" w14:textId="77777777" w:rsidR="00E32CB1" w:rsidRDefault="00E32CB1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FE7CD51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BC5E4A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7A09C3" w14:textId="77777777" w:rsidR="00E32CB1" w:rsidRDefault="00E32CB1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D53F40" w14:textId="77777777" w:rsidR="00E32CB1" w:rsidRDefault="00E32CB1" w:rsidP="004966F5">
            <w:pPr>
              <w:pStyle w:val="TAC"/>
            </w:pPr>
          </w:p>
        </w:tc>
      </w:tr>
      <w:tr w:rsidR="00E32CB1" w14:paraId="49A4C580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390222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B13BFE6" w14:textId="77777777" w:rsidR="00E32CB1" w:rsidRDefault="00E32CB1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5FB5A39C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56527555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346C19AB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32217C27" w14:textId="77777777" w:rsidR="00E32CB1" w:rsidRDefault="00E32CB1" w:rsidP="004966F5">
            <w:pPr>
              <w:pStyle w:val="TAC"/>
            </w:pPr>
          </w:p>
        </w:tc>
      </w:tr>
      <w:tr w:rsidR="00E32CB1" w14:paraId="4E7C57EC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399777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749383" w14:textId="77777777" w:rsidR="00E32CB1" w:rsidRDefault="00E32CB1" w:rsidP="004966F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84BD5EA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105A5D3C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75B77792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1A7325C3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1345C76A" w14:textId="77777777" w:rsidR="00E32CB1" w:rsidRDefault="00E32CB1" w:rsidP="00E32CB1">
      <w:pPr>
        <w:ind w:right="-99"/>
        <w:rPr>
          <w:b/>
        </w:rPr>
      </w:pPr>
    </w:p>
    <w:p w14:paraId="76FFD657" w14:textId="77777777" w:rsidR="00E32CB1" w:rsidRDefault="00E32CB1" w:rsidP="00E32CB1">
      <w:pPr>
        <w:pStyle w:val="Heading2"/>
      </w:pPr>
      <w:r>
        <w:t>2</w:t>
      </w:r>
      <w:r>
        <w:tab/>
        <w:t>Classification of the Work Item and linked work items</w:t>
      </w:r>
    </w:p>
    <w:p w14:paraId="4FCEC795" w14:textId="77777777" w:rsidR="00E32CB1" w:rsidRDefault="00E32CB1" w:rsidP="00E32CB1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32CB1" w14:paraId="4B08EA09" w14:textId="77777777" w:rsidTr="004966F5">
        <w:tc>
          <w:tcPr>
            <w:tcW w:w="675" w:type="dxa"/>
          </w:tcPr>
          <w:p w14:paraId="4ACB8242" w14:textId="77777777" w:rsidR="00E32CB1" w:rsidRDefault="00E32CB1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C5103BA" w14:textId="77777777" w:rsidR="00E32CB1" w:rsidRPr="004260A5" w:rsidRDefault="00E32CB1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E32CB1" w14:paraId="38EFE4E3" w14:textId="77777777" w:rsidTr="004966F5">
        <w:tc>
          <w:tcPr>
            <w:tcW w:w="675" w:type="dxa"/>
          </w:tcPr>
          <w:p w14:paraId="300731AA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F090ACC" w14:textId="77777777" w:rsidR="00E32CB1" w:rsidRDefault="00E32CB1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32CB1" w14:paraId="51B0AA3B" w14:textId="77777777" w:rsidTr="004966F5">
        <w:tc>
          <w:tcPr>
            <w:tcW w:w="675" w:type="dxa"/>
          </w:tcPr>
          <w:p w14:paraId="662CBBD1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D2E3B95" w14:textId="77777777" w:rsidR="00E32CB1" w:rsidRPr="006E0F19" w:rsidRDefault="00E32CB1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E32CB1" w14:paraId="316D8056" w14:textId="77777777" w:rsidTr="004966F5">
        <w:tc>
          <w:tcPr>
            <w:tcW w:w="675" w:type="dxa"/>
          </w:tcPr>
          <w:p w14:paraId="017F70E1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1A1A3E" w14:textId="77777777" w:rsidR="00E32CB1" w:rsidRDefault="00E32CB1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0E130FB" w14:textId="77777777" w:rsidR="00E32CB1" w:rsidRDefault="00E32CB1" w:rsidP="00E32CB1">
      <w:pPr>
        <w:ind w:right="-99"/>
        <w:rPr>
          <w:b/>
        </w:rPr>
      </w:pPr>
    </w:p>
    <w:p w14:paraId="6A20E52F" w14:textId="77777777" w:rsidR="00E32CB1" w:rsidRDefault="00E32CB1" w:rsidP="00E32CB1">
      <w:pPr>
        <w:pStyle w:val="Heading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E32CB1" w14:paraId="61F7AC32" w14:textId="77777777" w:rsidTr="004966F5">
        <w:tc>
          <w:tcPr>
            <w:tcW w:w="10314" w:type="dxa"/>
            <w:gridSpan w:val="4"/>
            <w:shd w:val="clear" w:color="auto" w:fill="E0E0E0"/>
          </w:tcPr>
          <w:p w14:paraId="0B053610" w14:textId="77777777" w:rsidR="00E32CB1" w:rsidRDefault="00E32CB1" w:rsidP="004966F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32CB1" w14:paraId="6BBEB83F" w14:textId="77777777" w:rsidTr="004966F5">
        <w:tc>
          <w:tcPr>
            <w:tcW w:w="1410" w:type="dxa"/>
            <w:shd w:val="clear" w:color="auto" w:fill="E0E0E0"/>
          </w:tcPr>
          <w:p w14:paraId="7595F6B1" w14:textId="77777777" w:rsidR="00E32CB1" w:rsidDel="00C02DF6" w:rsidRDefault="00E32CB1" w:rsidP="004966F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1525E029" w14:textId="77777777" w:rsidR="00E32CB1" w:rsidDel="00C02DF6" w:rsidRDefault="00E32CB1" w:rsidP="004966F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915421C" w14:textId="77777777" w:rsidR="00E32CB1" w:rsidRDefault="00E32CB1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F96155E" w14:textId="77777777" w:rsidR="00E32CB1" w:rsidRDefault="00E32CB1" w:rsidP="004966F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32CB1" w14:paraId="137BD585" w14:textId="77777777" w:rsidTr="004966F5">
        <w:tc>
          <w:tcPr>
            <w:tcW w:w="1410" w:type="dxa"/>
          </w:tcPr>
          <w:p w14:paraId="0EAF47E5" w14:textId="77777777" w:rsidR="00E32CB1" w:rsidRDefault="00E32CB1" w:rsidP="004966F5">
            <w:pPr>
              <w:pStyle w:val="TAL"/>
            </w:pPr>
            <w:r>
              <w:t>FS_eNS_Ph3</w:t>
            </w:r>
          </w:p>
        </w:tc>
        <w:tc>
          <w:tcPr>
            <w:tcW w:w="792" w:type="dxa"/>
          </w:tcPr>
          <w:p w14:paraId="7565CB2B" w14:textId="77777777" w:rsidR="00E32CB1" w:rsidRDefault="00E32CB1" w:rsidP="004966F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D302C8D" w14:textId="77777777" w:rsidR="00E32CB1" w:rsidRDefault="00E32CB1" w:rsidP="004966F5">
            <w:pPr>
              <w:pStyle w:val="TAL"/>
            </w:pPr>
            <w:r w:rsidRPr="00C03112">
              <w:rPr>
                <w:lang w:val="fr-FR"/>
              </w:rPr>
              <w:t>9400</w:t>
            </w:r>
            <w:r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1C2A07D9" w14:textId="77777777" w:rsidR="00E32CB1" w:rsidRPr="00251D80" w:rsidRDefault="00E32CB1" w:rsidP="004966F5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10BAFFF3" w14:textId="77777777" w:rsidR="00E32CB1" w:rsidRDefault="00E32CB1" w:rsidP="00E32CB1">
      <w:pPr>
        <w:ind w:right="-99"/>
        <w:rPr>
          <w:b/>
        </w:rPr>
      </w:pPr>
    </w:p>
    <w:p w14:paraId="70F9BC54" w14:textId="77777777" w:rsidR="00E32CB1" w:rsidRDefault="00E32CB1" w:rsidP="00E32CB1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E32CB1" w14:paraId="17FFF9F0" w14:textId="77777777" w:rsidTr="004966F5">
        <w:tc>
          <w:tcPr>
            <w:tcW w:w="10314" w:type="dxa"/>
            <w:gridSpan w:val="3"/>
            <w:shd w:val="clear" w:color="auto" w:fill="E0E0E0"/>
          </w:tcPr>
          <w:p w14:paraId="37BAE56B" w14:textId="77777777" w:rsidR="00E32CB1" w:rsidRDefault="00E32CB1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E32CB1" w14:paraId="39F1395A" w14:textId="77777777" w:rsidTr="004966F5">
        <w:tc>
          <w:tcPr>
            <w:tcW w:w="1101" w:type="dxa"/>
            <w:shd w:val="clear" w:color="auto" w:fill="E0E0E0"/>
          </w:tcPr>
          <w:p w14:paraId="52242B47" w14:textId="77777777" w:rsidR="00E32CB1" w:rsidRDefault="00E32CB1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09D1A62" w14:textId="77777777" w:rsidR="00E32CB1" w:rsidRDefault="00E32CB1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60A0867" w14:textId="77777777" w:rsidR="00E32CB1" w:rsidRDefault="00E32CB1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32CB1" w14:paraId="3E2CCF61" w14:textId="77777777" w:rsidTr="004966F5">
        <w:tc>
          <w:tcPr>
            <w:tcW w:w="1101" w:type="dxa"/>
          </w:tcPr>
          <w:p w14:paraId="7631F4AE" w14:textId="77777777" w:rsidR="00E32CB1" w:rsidRDefault="00E32CB1" w:rsidP="004966F5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75849FE2" w14:textId="77777777" w:rsidR="00E32CB1" w:rsidRDefault="00E32CB1" w:rsidP="004966F5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BF697DC" w14:textId="77777777" w:rsidR="00E32CB1" w:rsidRPr="00F03A48" w:rsidRDefault="00E32CB1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</w:tbl>
    <w:p w14:paraId="581C8AD6" w14:textId="77777777" w:rsidR="00E32CB1" w:rsidRDefault="00E32CB1" w:rsidP="00E32CB1">
      <w:pPr>
        <w:pStyle w:val="Heading2"/>
      </w:pPr>
      <w:r>
        <w:t>3</w:t>
      </w:r>
      <w:r>
        <w:tab/>
        <w:t>Justification</w:t>
      </w:r>
    </w:p>
    <w:p w14:paraId="5A072256" w14:textId="77777777" w:rsidR="00E32CB1" w:rsidRPr="00C444C3" w:rsidRDefault="00E32CB1" w:rsidP="00E32CB1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>
        <w:t xml:space="preserve">on network slicing as concluded within TR 23.700-41. </w:t>
      </w:r>
    </w:p>
    <w:p w14:paraId="5EBD1AFA" w14:textId="77777777" w:rsidR="00E32CB1" w:rsidRPr="002E440E" w:rsidRDefault="00E32CB1" w:rsidP="00E32CB1">
      <w:pPr>
        <w:tabs>
          <w:tab w:val="left" w:pos="1610"/>
        </w:tabs>
      </w:pPr>
    </w:p>
    <w:p w14:paraId="17C0CB94" w14:textId="77777777" w:rsidR="00E32CB1" w:rsidRDefault="00E32CB1" w:rsidP="00E32CB1">
      <w:pPr>
        <w:pStyle w:val="Heading2"/>
      </w:pPr>
      <w:r>
        <w:t>4</w:t>
      </w:r>
      <w:r>
        <w:tab/>
        <w:t>Objective</w:t>
      </w:r>
    </w:p>
    <w:p w14:paraId="5A4EAFAD" w14:textId="77777777" w:rsidR="00E32CB1" w:rsidRDefault="00E32CB1" w:rsidP="00E32CB1">
      <w:r w:rsidRPr="00302226">
        <w:t>The objective is to specify</w:t>
      </w:r>
      <w:r>
        <w:t xml:space="preserve"> the following</w:t>
      </w:r>
      <w:r w:rsidRPr="00302226">
        <w:t xml:space="preserve"> enhancements to 5GS as per conclusions reached within TR 23.</w:t>
      </w:r>
      <w:r>
        <w:t>700-41</w:t>
      </w:r>
      <w:r w:rsidRPr="00302226">
        <w:t xml:space="preserve"> for the following </w:t>
      </w:r>
      <w:r>
        <w:t>aspects</w:t>
      </w:r>
      <w:r w:rsidRPr="00302226">
        <w:t>:</w:t>
      </w:r>
    </w:p>
    <w:p w14:paraId="17B6618F" w14:textId="77777777" w:rsidR="00E32CB1" w:rsidRDefault="00E32CB1" w:rsidP="00E32CB1">
      <w:pPr>
        <w:pStyle w:val="B1"/>
        <w:rPr>
          <w:lang w:eastAsia="zh-CN"/>
        </w:rPr>
      </w:pPr>
      <w:r>
        <w:rPr>
          <w:lang w:eastAsia="zh-CN"/>
        </w:rPr>
        <w:t>For key issue #1</w:t>
      </w:r>
    </w:p>
    <w:p w14:paraId="4AC95908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the AMF </w:t>
      </w:r>
      <w:r w:rsidRPr="00BE1055">
        <w:rPr>
          <w:lang w:eastAsia="zh-CN"/>
        </w:rPr>
        <w:t xml:space="preserve">determining alternative S-NSSAI </w:t>
      </w:r>
      <w:r>
        <w:rPr>
          <w:lang w:eastAsia="zh-CN"/>
        </w:rPr>
        <w:t>and triggering the S-NSSAI replacement by interaction with OAM / AM PCF / NSSF.</w:t>
      </w:r>
    </w:p>
    <w:p w14:paraId="29695695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AMF in early binding to </w:t>
      </w:r>
      <w:r w:rsidRPr="006B4963">
        <w:rPr>
          <w:lang w:eastAsia="zh-CN"/>
        </w:rPr>
        <w:t>perform NSI re-selection</w:t>
      </w:r>
      <w:r>
        <w:rPr>
          <w:lang w:eastAsia="zh-CN"/>
        </w:rPr>
        <w:t xml:space="preserve"> when the UE establish a new PDU session.</w:t>
      </w:r>
    </w:p>
    <w:p w14:paraId="492B6154" w14:textId="77777777" w:rsidR="00E32CB1" w:rsidRPr="007629B6" w:rsidRDefault="00E32CB1" w:rsidP="00E32CB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rPr>
          <w:lang w:eastAsia="zh-CN"/>
        </w:rPr>
        <w:t>alternative S-NSSAI</w:t>
      </w:r>
      <w:r>
        <w:rPr>
          <w:rFonts w:eastAsia="SimSun"/>
          <w:lang w:eastAsia="zh-CN"/>
        </w:rPr>
        <w:t xml:space="preserve"> to the supporting UE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Procedure.</w:t>
      </w:r>
    </w:p>
    <w:p w14:paraId="2041AD22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S-NSSAI replacement for a new PDU Session</w:t>
      </w:r>
      <w:r w:rsidRPr="00BE1055">
        <w:rPr>
          <w:lang w:eastAsia="zh-CN"/>
        </w:rPr>
        <w:t xml:space="preserve"> </w:t>
      </w:r>
      <w:r>
        <w:rPr>
          <w:lang w:eastAsia="zh-CN"/>
        </w:rPr>
        <w:t>by supporting the SMF to provide alternative S-NSSAI to UE upon receiving alternative S-NSSAI from AMF.</w:t>
      </w:r>
    </w:p>
    <w:p w14:paraId="129BAE1F" w14:textId="77777777" w:rsidR="00E32CB1" w:rsidRPr="00BE1055" w:rsidRDefault="00E32CB1" w:rsidP="00E32CB1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an </w:t>
      </w:r>
      <w:r>
        <w:t xml:space="preserve">existing PDU Session without PDU session re-establishment </w:t>
      </w:r>
      <w:r>
        <w:rPr>
          <w:lang w:eastAsia="zh-CN"/>
        </w:rPr>
        <w:t xml:space="preserve">by supporting the SMF to provide alternative S-NSSAI to UE, RAN, and UPF </w:t>
      </w:r>
      <w:r w:rsidRPr="009E7F57">
        <w:rPr>
          <w:lang w:eastAsia="zh-CN"/>
        </w:rPr>
        <w:t>upon receiving alternative S-NSSAI from AMF</w:t>
      </w:r>
      <w:r>
        <w:rPr>
          <w:lang w:eastAsia="zh-CN"/>
        </w:rPr>
        <w:t>.</w:t>
      </w:r>
    </w:p>
    <w:p w14:paraId="79739AA6" w14:textId="77777777" w:rsidR="00E32CB1" w:rsidRDefault="00E32CB1" w:rsidP="00E32CB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an </w:t>
      </w:r>
      <w:r>
        <w:t xml:space="preserve">existing PDU Session using </w:t>
      </w:r>
      <w:r>
        <w:rPr>
          <w:lang w:eastAsia="zh-CN"/>
        </w:rPr>
        <w:t>PDU session re-establishment by supporting the SMF to provide alternative S-NSSAI to UE upon receiving alternative S-NSSAI from AMF.</w:t>
      </w:r>
    </w:p>
    <w:p w14:paraId="6300C5C4" w14:textId="77777777" w:rsidR="00E32CB1" w:rsidRDefault="00E32CB1" w:rsidP="00E32CB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#2</w:t>
      </w:r>
    </w:p>
    <w:p w14:paraId="2FAFECF6" w14:textId="77777777" w:rsidR="00E32CB1" w:rsidRDefault="00E32CB1" w:rsidP="00E32CB1">
      <w:pPr>
        <w:pStyle w:val="B2"/>
      </w:pPr>
      <w:r>
        <w:t>-</w:t>
      </w:r>
      <w:r>
        <w:tab/>
        <w:t>Support of s</w:t>
      </w:r>
      <w:r>
        <w:rPr>
          <w:lang w:eastAsia="ko-KR"/>
        </w:rPr>
        <w:t xml:space="preserve">lice based </w:t>
      </w:r>
      <w:proofErr w:type="spellStart"/>
      <w:r>
        <w:rPr>
          <w:lang w:eastAsia="ko-KR"/>
        </w:rPr>
        <w:t>SoR</w:t>
      </w:r>
      <w:proofErr w:type="spellEnd"/>
      <w:r>
        <w:rPr>
          <w:lang w:eastAsia="ko-KR"/>
        </w:rPr>
        <w:t xml:space="preserve"> mechanism</w:t>
      </w:r>
      <w:r w:rsidDel="006A4B1D">
        <w:t xml:space="preserve"> </w:t>
      </w:r>
      <w:r>
        <w:t>by referencing to TS 23.122.</w:t>
      </w:r>
    </w:p>
    <w:p w14:paraId="0B225D68" w14:textId="77777777" w:rsidR="00E32CB1" w:rsidRDefault="00E32CB1" w:rsidP="00E32CB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#3</w:t>
      </w:r>
    </w:p>
    <w:p w14:paraId="40660F8F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tab/>
        <w:t>T</w:t>
      </w:r>
      <w:r w:rsidRPr="006971A4">
        <w:t>o support network slices which have Area of Service (see NG.116) that is not matching existing TAs</w:t>
      </w:r>
      <w:r>
        <w:t>: Enhance the system to provide</w:t>
      </w:r>
      <w:r w:rsidRPr="007629B6">
        <w:t xml:space="preserve"> </w:t>
      </w:r>
      <w:r>
        <w:t>network slice validity policy</w:t>
      </w:r>
      <w:r>
        <w:rPr>
          <w:rFonts w:eastAsia="SimSun"/>
          <w:lang w:eastAsia="zh-CN"/>
        </w:rPr>
        <w:t xml:space="preserve"> to the supporting UE which includes location information,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r>
        <w:rPr>
          <w:rFonts w:eastAsia="SimSun"/>
          <w:lang w:eastAsia="zh-CN"/>
        </w:rPr>
        <w:t>.</w:t>
      </w:r>
    </w:p>
    <w:p w14:paraId="266FC44E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Clarify that </w:t>
      </w:r>
      <w:r w:rsidRPr="00633922">
        <w:rPr>
          <w:rFonts w:eastAsia="SimSun"/>
          <w:lang w:eastAsia="zh-CN"/>
        </w:rPr>
        <w:t xml:space="preserve">RRM policies </w:t>
      </w:r>
      <w:r>
        <w:rPr>
          <w:rFonts w:eastAsia="SimSun"/>
          <w:lang w:eastAsia="zh-CN"/>
        </w:rPr>
        <w:t xml:space="preserve">for S-NSSAIs can be configured per cell basis as defined in TS 28.541 </w:t>
      </w:r>
      <w:r w:rsidRPr="00633922">
        <w:rPr>
          <w:rFonts w:eastAsia="SimSun"/>
          <w:lang w:eastAsia="zh-CN"/>
        </w:rPr>
        <w:t xml:space="preserve">while </w:t>
      </w:r>
      <w:r>
        <w:rPr>
          <w:rFonts w:eastAsia="SimSun"/>
          <w:lang w:eastAsia="zh-CN"/>
        </w:rPr>
        <w:t xml:space="preserve">the CN support the slice </w:t>
      </w:r>
      <w:r w:rsidRPr="00633922">
        <w:rPr>
          <w:rFonts w:eastAsia="SimSun"/>
          <w:lang w:eastAsia="zh-CN"/>
        </w:rPr>
        <w:t>per TA level.</w:t>
      </w:r>
    </w:p>
    <w:p w14:paraId="28CAB8A2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</w:t>
      </w:r>
      <w:r w:rsidRPr="006971A4">
        <w:rPr>
          <w:rFonts w:eastAsia="SimSun"/>
          <w:lang w:eastAsia="zh-CN"/>
        </w:rPr>
        <w:t xml:space="preserve">o support temporary network slices: Enhance the system to provide network slice </w:t>
      </w:r>
      <w:r>
        <w:rPr>
          <w:rFonts w:eastAsia="SimSun"/>
          <w:lang w:eastAsia="zh-CN"/>
        </w:rPr>
        <w:t>validity</w:t>
      </w:r>
      <w:r w:rsidRPr="006971A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policy to the supporting UE </w:t>
      </w:r>
      <w:r w:rsidRPr="006971A4">
        <w:rPr>
          <w:rFonts w:eastAsia="SimSun"/>
          <w:lang w:eastAsia="zh-CN"/>
        </w:rPr>
        <w:t>which includes timing information, via Registration Procedure or UE Configuration Update Procedure.</w:t>
      </w:r>
    </w:p>
    <w:p w14:paraId="0419DF98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9008B3">
        <w:rPr>
          <w:rFonts w:eastAsia="SimSun"/>
          <w:lang w:eastAsia="zh-CN"/>
        </w:rPr>
        <w:t xml:space="preserve">AMF enforcement of the S-NSSAI availability policies e.g. when the UE does not support the policies based on AMF subscribing to </w:t>
      </w:r>
      <w:proofErr w:type="spellStart"/>
      <w:r w:rsidRPr="009008B3">
        <w:rPr>
          <w:rFonts w:eastAsia="SimSun"/>
          <w:lang w:eastAsia="zh-CN"/>
        </w:rPr>
        <w:t>AoI</w:t>
      </w:r>
      <w:proofErr w:type="spellEnd"/>
      <w:r>
        <w:rPr>
          <w:rFonts w:eastAsia="SimSun"/>
          <w:lang w:eastAsia="zh-CN"/>
        </w:rPr>
        <w:t>.</w:t>
      </w:r>
    </w:p>
    <w:p w14:paraId="6FA37B4B" w14:textId="77777777" w:rsidR="00E32CB1" w:rsidRDefault="00E32CB1" w:rsidP="00E32CB1">
      <w:pPr>
        <w:pStyle w:val="B2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To s</w:t>
      </w:r>
      <w:r w:rsidRPr="00B1045B">
        <w:rPr>
          <w:rFonts w:eastAsia="SimSun"/>
          <w:lang w:eastAsia="zh-CN"/>
        </w:rPr>
        <w:t xml:space="preserve">upport of </w:t>
      </w:r>
      <w:r w:rsidRPr="006971A4">
        <w:rPr>
          <w:rFonts w:eastAsia="SimSun"/>
          <w:lang w:eastAsia="zh-CN"/>
        </w:rPr>
        <w:t xml:space="preserve">graceful/gradual termination of PDU sessions during network </w:t>
      </w:r>
      <w:r w:rsidRPr="00B1045B">
        <w:rPr>
          <w:rFonts w:eastAsia="SimSun"/>
          <w:lang w:eastAsia="zh-CN"/>
        </w:rPr>
        <w:t xml:space="preserve">slice decommissioning for </w:t>
      </w:r>
      <w:r>
        <w:rPr>
          <w:rFonts w:eastAsia="SimSun"/>
          <w:lang w:eastAsia="zh-CN"/>
        </w:rPr>
        <w:t xml:space="preserve">UEs </w:t>
      </w:r>
      <w:r w:rsidRPr="00B1045B">
        <w:rPr>
          <w:rFonts w:eastAsia="SimSun"/>
          <w:lang w:eastAsia="zh-CN"/>
        </w:rPr>
        <w:t>supporting</w:t>
      </w:r>
      <w:r>
        <w:rPr>
          <w:rFonts w:eastAsia="SimSun"/>
          <w:lang w:eastAsia="zh-CN"/>
        </w:rPr>
        <w:t xml:space="preserve"> timing information</w:t>
      </w:r>
      <w:r w:rsidRPr="00B1045B">
        <w:rPr>
          <w:rFonts w:eastAsia="SimSun"/>
          <w:lang w:eastAsia="zh-CN"/>
        </w:rPr>
        <w:t xml:space="preserve"> and non-supporting UEs</w:t>
      </w:r>
      <w:r>
        <w:rPr>
          <w:rFonts w:eastAsia="SimSun"/>
          <w:lang w:eastAsia="zh-CN"/>
        </w:rPr>
        <w:t>.</w:t>
      </w:r>
    </w:p>
    <w:p w14:paraId="6DBDEB79" w14:textId="77777777" w:rsidR="00E32CB1" w:rsidRDefault="00E32CB1" w:rsidP="00E32CB1">
      <w:pPr>
        <w:pStyle w:val="B1"/>
      </w:pPr>
      <w:r>
        <w:t>For key issue #4</w:t>
      </w:r>
    </w:p>
    <w:p w14:paraId="29FF6B48" w14:textId="77777777" w:rsidR="00E32CB1" w:rsidRDefault="00E32CB1" w:rsidP="00E32CB1">
      <w:pPr>
        <w:pStyle w:val="B2"/>
      </w:pPr>
      <w:r>
        <w:t>-</w:t>
      </w:r>
      <w:r>
        <w:tab/>
        <w:t>Enhance the Number of UEs per network slice availability check and update procedure to convey</w:t>
      </w:r>
      <w:r w:rsidRPr="009F0B2C">
        <w:t xml:space="preserve"> the Service Area and PLMN </w:t>
      </w:r>
      <w:r>
        <w:t xml:space="preserve">ID to NSACF </w:t>
      </w:r>
    </w:p>
    <w:p w14:paraId="46C37968" w14:textId="77777777" w:rsidR="00E32CB1" w:rsidRDefault="00E32CB1" w:rsidP="00E32CB1">
      <w:pPr>
        <w:pStyle w:val="B2"/>
      </w:pPr>
      <w:r>
        <w:t>-</w:t>
      </w:r>
      <w:r>
        <w:tab/>
        <w:t xml:space="preserve">Define a Primary NSACF to handle </w:t>
      </w:r>
      <w:r w:rsidRPr="003064E2">
        <w:t>overall NSAC for a</w:t>
      </w:r>
      <w:r>
        <w:t>n</w:t>
      </w:r>
      <w:r w:rsidRPr="003064E2">
        <w:t xml:space="preserve"> S-NSSAI at the global level</w:t>
      </w:r>
      <w:r>
        <w:t xml:space="preserve">, and enhance the NSACF to support interaction with Primary NSACF for </w:t>
      </w:r>
      <w:r w:rsidRPr="009C7871">
        <w:t>UE admission</w:t>
      </w:r>
      <w:r>
        <w:t xml:space="preserve"> quota-based control,</w:t>
      </w:r>
      <w:r w:rsidRPr="009F0B2C">
        <w:t xml:space="preserve"> or </w:t>
      </w:r>
      <w:r w:rsidRPr="009C7871">
        <w:t>UE admission t</w:t>
      </w:r>
      <w:r w:rsidRPr="009F0B2C">
        <w:t>hreshold based control</w:t>
      </w:r>
      <w:r>
        <w:t>.</w:t>
      </w:r>
    </w:p>
    <w:p w14:paraId="541552DD" w14:textId="77777777" w:rsidR="00E32CB1" w:rsidRDefault="00E32CB1" w:rsidP="00E32CB1">
      <w:pPr>
        <w:pStyle w:val="B2"/>
      </w:pPr>
      <w:r w:rsidRPr="00633922">
        <w:lastRenderedPageBreak/>
        <w:t>-</w:t>
      </w:r>
      <w:r w:rsidRPr="00633922">
        <w:tab/>
        <w:t>Define a Centralized architecture with a single centralized NSAC node to handle a PLMN with multiple service areas.</w:t>
      </w:r>
      <w:r>
        <w:t xml:space="preserve"> </w:t>
      </w:r>
    </w:p>
    <w:p w14:paraId="5118B815" w14:textId="77777777" w:rsidR="00E32CB1" w:rsidRPr="0080560A" w:rsidRDefault="00E32CB1" w:rsidP="00E32CB1">
      <w:pPr>
        <w:pStyle w:val="B2"/>
      </w:pPr>
      <w:r>
        <w:t>-</w:t>
      </w:r>
      <w:r>
        <w:tab/>
        <w:t>Support of NSAC (HPLMN control, VPLMN control and HPLMN delegated control) for roaming UE</w:t>
      </w:r>
    </w:p>
    <w:p w14:paraId="3C5AE8A1" w14:textId="77777777" w:rsidR="00E32CB1" w:rsidRDefault="00E32CB1" w:rsidP="00E32CB1">
      <w:pPr>
        <w:pStyle w:val="B1"/>
      </w:pPr>
      <w:r>
        <w:t>For key issue #5</w:t>
      </w:r>
    </w:p>
    <w:p w14:paraId="069B2AA7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</w:t>
      </w:r>
      <w:r>
        <w:rPr>
          <w:lang w:eastAsia="zh-CN"/>
        </w:rPr>
        <w:t>some</w:t>
      </w:r>
      <w:r w:rsidRPr="00F52D52">
        <w:rPr>
          <w:lang w:eastAsia="zh-CN"/>
        </w:rPr>
        <w:t xml:space="preserve"> S-NSSAI</w:t>
      </w:r>
      <w:r>
        <w:rPr>
          <w:lang w:eastAsia="zh-CN"/>
        </w:rPr>
        <w:t>s which are partially rejected in the RA 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09C00B0F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2774EF61" w14:textId="77777777" w:rsidR="00E32CB1" w:rsidRPr="009903D5" w:rsidRDefault="00E32CB1" w:rsidP="00E32CB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to provide </w:t>
      </w:r>
      <w:r w:rsidRPr="005622C5">
        <w:rPr>
          <w:lang w:eastAsia="zh-CN"/>
        </w:rPr>
        <w:t xml:space="preserve">partially/conditionally allowed </w:t>
      </w:r>
      <w:r>
        <w:rPr>
          <w:lang w:eastAsia="zh-CN"/>
        </w:rPr>
        <w:t>NSSAI to the</w:t>
      </w:r>
      <w:r w:rsidRPr="005622C5">
        <w:rPr>
          <w:lang w:eastAsia="zh-CN"/>
        </w:rPr>
        <w:t xml:space="preserve"> NG-RAN</w:t>
      </w:r>
      <w:r>
        <w:rPr>
          <w:lang w:eastAsia="zh-CN"/>
        </w:rPr>
        <w:t>.</w:t>
      </w:r>
    </w:p>
    <w:p w14:paraId="4C10272B" w14:textId="77777777" w:rsidR="00E32CB1" w:rsidRDefault="00E32CB1" w:rsidP="00E32CB1">
      <w:pPr>
        <w:pStyle w:val="B1"/>
        <w:rPr>
          <w:rFonts w:eastAsia="SimSun"/>
          <w:lang w:eastAsia="zh-CN"/>
        </w:rPr>
      </w:pPr>
      <w:r>
        <w:t>For key issue #6</w:t>
      </w:r>
    </w:p>
    <w:p w14:paraId="22BB68AD" w14:textId="77777777" w:rsidR="00E32CB1" w:rsidRDefault="00E32CB1" w:rsidP="00E32CB1">
      <w:pPr>
        <w:pStyle w:val="B2"/>
      </w:pPr>
      <w:r>
        <w:t>-</w:t>
      </w:r>
      <w:r>
        <w:tab/>
        <w:t>Define the slice specific policy</w:t>
      </w:r>
      <w:r w:rsidRPr="007629B6">
        <w:t xml:space="preserve"> </w:t>
      </w:r>
      <w:r w:rsidRPr="00F433A2">
        <w:t>related to S-NS</w:t>
      </w:r>
      <w:r>
        <w:t>SAIs subject to network control and the network control the S-NSSAI deregistration and PDU session release</w:t>
      </w:r>
    </w:p>
    <w:p w14:paraId="0AAB7657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>Enhance the system to configure the supporting UE and enable the UE to handle policies for network slice registration and deregistration based on information from the PCF</w:t>
      </w:r>
      <w:r w:rsidRPr="0080560A">
        <w:rPr>
          <w:lang w:eastAsia="zh-CN"/>
        </w:rPr>
        <w:t xml:space="preserve"> </w:t>
      </w:r>
      <w:r>
        <w:rPr>
          <w:lang w:eastAsia="zh-CN"/>
        </w:rPr>
        <w:t>or local AMF configuration.</w:t>
      </w:r>
    </w:p>
    <w:p w14:paraId="6EE791A3" w14:textId="77777777" w:rsidR="00E32CB1" w:rsidRDefault="00E32CB1" w:rsidP="00E32CB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</w:t>
      </w:r>
      <w:r w:rsidRPr="006971A4">
        <w:rPr>
          <w:lang w:eastAsia="zh-CN"/>
        </w:rPr>
        <w:t>to enable the network to control the PDU session release and network</w:t>
      </w:r>
      <w:r>
        <w:rPr>
          <w:lang w:eastAsia="zh-CN"/>
        </w:rPr>
        <w:t xml:space="preserve"> slice deregistration.</w:t>
      </w:r>
    </w:p>
    <w:p w14:paraId="44CB1699" w14:textId="77777777" w:rsidR="00E32CB1" w:rsidRPr="00F433A2" w:rsidRDefault="00E32CB1" w:rsidP="00E32CB1">
      <w:pPr>
        <w:pStyle w:val="B2"/>
      </w:pPr>
      <w:r w:rsidRPr="005622C5">
        <w:t>-</w:t>
      </w:r>
      <w:r w:rsidRPr="005622C5">
        <w:tab/>
        <w:t xml:space="preserve">Support transfer of all PDU sessions from one S-NSSAI to a replacement S-NSSAI leveraging the procedures of </w:t>
      </w:r>
      <w:r>
        <w:t>k</w:t>
      </w:r>
      <w:r w:rsidRPr="005622C5">
        <w:t>ey issue #1.</w:t>
      </w:r>
    </w:p>
    <w:p w14:paraId="3E2EB324" w14:textId="77777777" w:rsidR="00E32CB1" w:rsidRDefault="00E32CB1" w:rsidP="00E32CB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32CB1" w:rsidRPr="00E10367" w14:paraId="7CC55D58" w14:textId="77777777" w:rsidTr="004966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9B3177" w14:textId="77777777" w:rsidR="00E32CB1" w:rsidRPr="00E10367" w:rsidRDefault="00E32CB1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32CB1" w14:paraId="3B51F669" w14:textId="77777777" w:rsidTr="004966F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9B053C" w14:textId="77777777" w:rsidR="00E32CB1" w:rsidRPr="00FF3F0C" w:rsidRDefault="00E32CB1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4A9D5" w14:textId="77777777" w:rsidR="00E32CB1" w:rsidRPr="000C5FE3" w:rsidRDefault="00E32CB1" w:rsidP="004966F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9444D1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20EA1C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C1E207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0906AC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32CB1" w:rsidRPr="00251D80" w14:paraId="3EBD9962" w14:textId="77777777" w:rsidTr="004966F5">
        <w:tc>
          <w:tcPr>
            <w:tcW w:w="1617" w:type="dxa"/>
          </w:tcPr>
          <w:p w14:paraId="5266F2C9" w14:textId="77777777" w:rsidR="00E32CB1" w:rsidRPr="00FF3F0C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527CDE4A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B688B7C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14BBDC48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05FE6D88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0CBCB6CD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0AB22650" w14:textId="77777777" w:rsidR="00E32CB1" w:rsidRDefault="00E32CB1" w:rsidP="00E32CB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E32CB1" w:rsidRPr="00C50F7C" w14:paraId="62584F1D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747924" w14:textId="77777777" w:rsidR="00E32CB1" w:rsidRPr="00C50F7C" w:rsidRDefault="00E32CB1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32CB1" w:rsidRPr="00C50F7C" w14:paraId="36ADFB20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013F" w14:textId="77777777" w:rsidR="00E32CB1" w:rsidRPr="00C50F7C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9CB570" w14:textId="77777777" w:rsidR="00E32CB1" w:rsidRPr="00C50F7C" w:rsidRDefault="00E32CB1" w:rsidP="004966F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E964BB" w14:textId="77777777" w:rsidR="00E32CB1" w:rsidRPr="00C50F7C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CA01A5" w14:textId="77777777" w:rsidR="00E32CB1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32CB1" w:rsidRPr="00251D80" w14:paraId="2329158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BF7C" w14:textId="77777777" w:rsidR="00E32CB1" w:rsidRDefault="00E32CB1" w:rsidP="004966F5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F1D" w14:textId="77777777" w:rsidR="00E32CB1" w:rsidRDefault="00E32CB1" w:rsidP="004966F5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67EC" w14:textId="70CE8B19" w:rsidR="00E32CB1" w:rsidRPr="00251D80" w:rsidRDefault="005957D0" w:rsidP="004966F5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A#100(Jun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127" w14:textId="77777777" w:rsidR="00E32CB1" w:rsidRPr="00251D80" w:rsidRDefault="00E32CB1" w:rsidP="004966F5">
            <w:pPr>
              <w:spacing w:after="0"/>
              <w:rPr>
                <w:i/>
              </w:rPr>
            </w:pPr>
          </w:p>
        </w:tc>
      </w:tr>
      <w:tr w:rsidR="00E32CB1" w:rsidRPr="00251D80" w14:paraId="64D65F6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DD5E" w14:textId="77777777" w:rsidR="00E32CB1" w:rsidRDefault="00E32CB1" w:rsidP="004966F5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4C9D" w14:textId="77777777" w:rsidR="00E32CB1" w:rsidRDefault="00E32CB1" w:rsidP="004966F5">
            <w:pPr>
              <w:spacing w:after="0"/>
            </w:pPr>
            <w:r>
              <w:t>Procedure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1C6" w14:textId="2BA57E11" w:rsidR="00E32CB1" w:rsidRPr="00251D80" w:rsidRDefault="005957D0" w:rsidP="004966F5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A#100(Jun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53D2" w14:textId="77777777" w:rsidR="00E32CB1" w:rsidRDefault="00E32CB1" w:rsidP="004966F5">
            <w:pPr>
              <w:spacing w:after="0"/>
              <w:rPr>
                <w:i/>
              </w:rPr>
            </w:pPr>
          </w:p>
        </w:tc>
      </w:tr>
      <w:tr w:rsidR="00E32CB1" w:rsidRPr="00251D80" w14:paraId="6D48AFA5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C506" w14:textId="77777777" w:rsidR="00E32CB1" w:rsidRDefault="00E32CB1" w:rsidP="004966F5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44A" w14:textId="77777777" w:rsidR="00E32CB1" w:rsidRDefault="00E32CB1" w:rsidP="004966F5">
            <w:pPr>
              <w:spacing w:after="0"/>
            </w:pPr>
            <w:r>
              <w:t>Procedure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EBB2" w14:textId="06E2268D" w:rsidR="00E32CB1" w:rsidRPr="003C6418" w:rsidRDefault="005957D0" w:rsidP="004966F5">
            <w:pPr>
              <w:spacing w:after="0"/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A#100(Jun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A13" w14:textId="77777777" w:rsidR="00E32CB1" w:rsidRDefault="00E32CB1" w:rsidP="004966F5">
            <w:pPr>
              <w:spacing w:after="0"/>
              <w:rPr>
                <w:i/>
              </w:rPr>
            </w:pPr>
          </w:p>
        </w:tc>
      </w:tr>
    </w:tbl>
    <w:p w14:paraId="1887377E" w14:textId="77777777" w:rsidR="00E32CB1" w:rsidRDefault="00E32CB1" w:rsidP="00E32CB1"/>
    <w:p w14:paraId="16689BA4" w14:textId="77777777" w:rsidR="00E32CB1" w:rsidRDefault="00E32CB1" w:rsidP="00E32CB1">
      <w:pPr>
        <w:pStyle w:val="Heading2"/>
        <w:spacing w:before="0"/>
      </w:pPr>
      <w:r>
        <w:t>6</w:t>
      </w:r>
      <w:r>
        <w:tab/>
        <w:t>Work item Rapporteur(s)</w:t>
      </w:r>
    </w:p>
    <w:p w14:paraId="4627A544" w14:textId="77777777" w:rsidR="00E32CB1" w:rsidRDefault="00E32CB1" w:rsidP="00E32CB1">
      <w:pPr>
        <w:rPr>
          <w:rStyle w:val="Hyperlink"/>
        </w:rPr>
      </w:pPr>
      <w:r>
        <w:t xml:space="preserve">ZHU Jinguo, ZTE, </w:t>
      </w:r>
      <w:hyperlink r:id="rId8" w:history="1">
        <w:r w:rsidRPr="00A55B21">
          <w:rPr>
            <w:rStyle w:val="Hyperlink"/>
          </w:rPr>
          <w:t>zhu.jinguo@zte.com.cn</w:t>
        </w:r>
      </w:hyperlink>
      <w:r>
        <w:rPr>
          <w:rStyle w:val="Hyperlink"/>
        </w:rPr>
        <w:t xml:space="preserve">, </w:t>
      </w:r>
      <w:r>
        <w:rPr>
          <w:lang w:eastAsia="zh-CN"/>
        </w:rPr>
        <w:t>Primary Rapporteur (KI#1, KI#3, KI#4)</w:t>
      </w:r>
    </w:p>
    <w:p w14:paraId="79FBEE80" w14:textId="77777777" w:rsidR="00E32CB1" w:rsidRPr="00035FAC" w:rsidRDefault="00E32CB1" w:rsidP="00E32CB1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Hyperlink"/>
        </w:rPr>
        <w:t xml:space="preserve"> </w:t>
      </w:r>
      <w:hyperlink r:id="rId9" w:history="1">
        <w:r w:rsidRPr="00313A0A">
          <w:rPr>
            <w:rStyle w:val="Hyperlink"/>
          </w:rPr>
          <w:t>m.youn@lge.com</w:t>
        </w:r>
      </w:hyperlink>
      <w:r>
        <w:rPr>
          <w:rStyle w:val="Hyperlink"/>
        </w:rPr>
        <w:t xml:space="preserve">, </w:t>
      </w:r>
      <w:r w:rsidRPr="00F22CC9">
        <w:rPr>
          <w:lang w:eastAsia="zh-CN"/>
        </w:rPr>
        <w:t>Secondary Rapporteur</w:t>
      </w:r>
      <w:r>
        <w:rPr>
          <w:lang w:eastAsia="zh-CN"/>
        </w:rPr>
        <w:t xml:space="preserve"> (KI#2, KI#5, KI#6)</w:t>
      </w:r>
    </w:p>
    <w:p w14:paraId="50F9ABAC" w14:textId="77777777" w:rsidR="00E32CB1" w:rsidRPr="002E440E" w:rsidRDefault="00E32CB1" w:rsidP="00E32CB1"/>
    <w:p w14:paraId="153BB30A" w14:textId="77777777" w:rsidR="00E32CB1" w:rsidRDefault="00E32CB1" w:rsidP="00E32CB1">
      <w:pPr>
        <w:pStyle w:val="Heading2"/>
        <w:spacing w:before="0"/>
      </w:pPr>
      <w:r>
        <w:t>7</w:t>
      </w:r>
      <w:r>
        <w:tab/>
        <w:t>Work item leadership</w:t>
      </w:r>
    </w:p>
    <w:p w14:paraId="2E503A09" w14:textId="77777777" w:rsidR="00E32CB1" w:rsidRDefault="00E32CB1" w:rsidP="00E32CB1">
      <w:r>
        <w:t>SA2</w:t>
      </w:r>
    </w:p>
    <w:p w14:paraId="56CF35F9" w14:textId="77777777" w:rsidR="00E32CB1" w:rsidRPr="007E61F0" w:rsidRDefault="00E32CB1" w:rsidP="00E32CB1"/>
    <w:p w14:paraId="66566EF7" w14:textId="77777777" w:rsidR="00E32CB1" w:rsidRDefault="00E32CB1" w:rsidP="00E32CB1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BEDF2" w14:textId="77777777" w:rsidR="00E32CB1" w:rsidRDefault="00E32CB1" w:rsidP="00E32CB1">
      <w:r w:rsidRPr="006971A4">
        <w:t>CT1</w:t>
      </w:r>
      <w:r>
        <w:t xml:space="preserve"> for</w:t>
      </w:r>
      <w:r w:rsidRPr="006971A4">
        <w:t xml:space="preserve"> specify </w:t>
      </w:r>
      <w:proofErr w:type="spellStart"/>
      <w:r w:rsidRPr="006971A4">
        <w:t>SoR</w:t>
      </w:r>
      <w:proofErr w:type="spellEnd"/>
      <w:r w:rsidRPr="006971A4">
        <w:t xml:space="preserve"> enhancements</w:t>
      </w:r>
    </w:p>
    <w:p w14:paraId="22142C31" w14:textId="77777777" w:rsidR="00E32CB1" w:rsidRDefault="00E32CB1" w:rsidP="00E32CB1">
      <w:r w:rsidRPr="00552391">
        <w:lastRenderedPageBreak/>
        <w:t>SA5 for management and charging aspects.</w:t>
      </w:r>
      <w:r>
        <w:t xml:space="preserve"> </w:t>
      </w:r>
      <w:r w:rsidRPr="006971A4">
        <w:t xml:space="preserve">Cell based support requires OAM configuration of AMFs and requires SA5 alignment to provide this information to AMF. </w:t>
      </w:r>
      <w:r w:rsidRPr="009C0510">
        <w:t xml:space="preserve">Coordinate with SA5 with regards to </w:t>
      </w:r>
      <w:r w:rsidRPr="006971A4">
        <w:t xml:space="preserve">interaction </w:t>
      </w:r>
      <w:r>
        <w:t>for</w:t>
      </w:r>
      <w:r w:rsidRPr="006971A4">
        <w:t xml:space="preserve"> decommissioning </w:t>
      </w:r>
      <w:r>
        <w:t>of a network slice, including</w:t>
      </w:r>
      <w:r w:rsidRPr="006971A4">
        <w:t xml:space="preserve"> a gradual PDU session release.</w:t>
      </w:r>
    </w:p>
    <w:p w14:paraId="7AF00E04" w14:textId="77777777" w:rsidR="00E32CB1" w:rsidRPr="009F1F9E" w:rsidRDefault="00E32CB1" w:rsidP="00E32CB1">
      <w:r>
        <w:t>SA3 for security aspects</w:t>
      </w:r>
    </w:p>
    <w:p w14:paraId="6656B4D3" w14:textId="77777777" w:rsidR="00E32CB1" w:rsidRDefault="00E32CB1" w:rsidP="00E32CB1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32CB1" w14:paraId="3EE60A3C" w14:textId="77777777" w:rsidTr="004966F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63E8C8" w14:textId="77777777" w:rsidR="00E32CB1" w:rsidRDefault="00E32CB1" w:rsidP="004966F5">
            <w:pPr>
              <w:pStyle w:val="TAH"/>
            </w:pPr>
            <w:r>
              <w:t>Supporting IM name</w:t>
            </w:r>
          </w:p>
        </w:tc>
      </w:tr>
      <w:tr w:rsidR="00F7459D" w14:paraId="3F5D9F8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421CF4" w14:textId="1AB817AF" w:rsidR="00F7459D" w:rsidRDefault="00365C41" w:rsidP="004966F5">
            <w:pPr>
              <w:pStyle w:val="TAL"/>
            </w:pPr>
            <w:r>
              <w:t>Apple</w:t>
            </w:r>
          </w:p>
        </w:tc>
      </w:tr>
      <w:tr w:rsidR="00E32CB1" w14:paraId="60205B50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2387E0" w14:textId="77777777" w:rsidR="00E32CB1" w:rsidRDefault="00E32CB1" w:rsidP="004966F5">
            <w:pPr>
              <w:pStyle w:val="TAL"/>
            </w:pPr>
            <w:r>
              <w:t>AT&amp;T</w:t>
            </w:r>
          </w:p>
        </w:tc>
      </w:tr>
      <w:tr w:rsidR="00E32CB1" w14:paraId="67E27A4F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5BFC14" w14:textId="77777777" w:rsidR="00E32CB1" w:rsidRDefault="00E32CB1" w:rsidP="004966F5">
            <w:pPr>
              <w:pStyle w:val="TAL"/>
            </w:pPr>
            <w:r w:rsidRPr="00B038D2">
              <w:t>Deutsche Telekom AG</w:t>
            </w:r>
          </w:p>
        </w:tc>
      </w:tr>
      <w:tr w:rsidR="00E32CB1" w14:paraId="6936ED21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7B09E1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Ericsson</w:t>
            </w:r>
          </w:p>
        </w:tc>
      </w:tr>
      <w:tr w:rsidR="00E32CB1" w14:paraId="1384CC2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33F682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32CB1" w14:paraId="5E12035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9959AC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KDDI</w:t>
            </w:r>
            <w:r>
              <w:rPr>
                <w:lang w:eastAsia="zh-CN"/>
              </w:rPr>
              <w:t xml:space="preserve"> </w:t>
            </w:r>
          </w:p>
        </w:tc>
      </w:tr>
      <w:tr w:rsidR="00E32CB1" w14:paraId="2968CB99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16CAA3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Lenovo</w:t>
            </w:r>
          </w:p>
        </w:tc>
      </w:tr>
      <w:tr w:rsidR="00E32CB1" w14:paraId="1A0F4E77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577424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E32CB1" w14:paraId="732ECA3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41E659" w14:textId="77777777" w:rsidR="00E32CB1" w:rsidRPr="002F1923" w:rsidRDefault="00E32CB1" w:rsidP="004966F5">
            <w:pPr>
              <w:pStyle w:val="TAL"/>
              <w:rPr>
                <w:rFonts w:cs="Arial"/>
              </w:rPr>
            </w:pPr>
            <w:r w:rsidRPr="00D2639F">
              <w:rPr>
                <w:rFonts w:cs="Arial"/>
              </w:rPr>
              <w:t>MATRIXX Software</w:t>
            </w:r>
            <w:r w:rsidRPr="002F1923" w:rsidDel="0095062C">
              <w:rPr>
                <w:rFonts w:cs="Arial"/>
              </w:rPr>
              <w:t xml:space="preserve"> </w:t>
            </w:r>
          </w:p>
        </w:tc>
      </w:tr>
      <w:tr w:rsidR="00E32CB1" w14:paraId="610AF1E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13AD5" w14:textId="77777777" w:rsidR="00E32CB1" w:rsidRDefault="00E32CB1" w:rsidP="004966F5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</w:p>
        </w:tc>
      </w:tr>
      <w:tr w:rsidR="00E32CB1" w14:paraId="0CEF20E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EEA2F9" w14:textId="77777777" w:rsidR="00E32CB1" w:rsidRDefault="00E32CB1" w:rsidP="004966F5">
            <w:pPr>
              <w:pStyle w:val="TAL"/>
            </w:pPr>
            <w:r>
              <w:t>Nokia</w:t>
            </w:r>
          </w:p>
        </w:tc>
      </w:tr>
      <w:tr w:rsidR="00E32CB1" w14:paraId="3173EAA7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CEB7F4" w14:textId="77777777" w:rsidR="00E32CB1" w:rsidRDefault="00E32CB1" w:rsidP="004966F5">
            <w:pPr>
              <w:pStyle w:val="TAL"/>
            </w:pPr>
            <w:r>
              <w:t>Nokia Shanghai Bell</w:t>
            </w:r>
          </w:p>
        </w:tc>
      </w:tr>
      <w:tr w:rsidR="00E32CB1" w14:paraId="10FF13E8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DC86F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Orange</w:t>
            </w:r>
          </w:p>
        </w:tc>
      </w:tr>
      <w:tr w:rsidR="00E32CB1" w14:paraId="5F81319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AB6CFF" w14:textId="77777777" w:rsidR="00E32CB1" w:rsidRDefault="00E32CB1" w:rsidP="004966F5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E32CB1" w14:paraId="14172BE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7C46B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Samsung</w:t>
            </w:r>
          </w:p>
        </w:tc>
      </w:tr>
      <w:tr w:rsidR="00E32CB1" w14:paraId="0F608E9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C9157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Verizon UK Ltd</w:t>
            </w:r>
          </w:p>
        </w:tc>
      </w:tr>
      <w:tr w:rsidR="00E32CB1" w14:paraId="6D77C91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4A5A53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ZTE</w:t>
            </w:r>
          </w:p>
        </w:tc>
      </w:tr>
    </w:tbl>
    <w:p w14:paraId="7C304BDD" w14:textId="77777777" w:rsidR="00E00DA6" w:rsidRPr="001B2FD3" w:rsidRDefault="00E00DA6" w:rsidP="001B2FD3"/>
    <w:sectPr w:rsidR="00E00DA6" w:rsidRPr="001B2FD3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280648317">
    <w:abstractNumId w:val="3"/>
  </w:num>
  <w:num w:numId="2" w16cid:durableId="564411943">
    <w:abstractNumId w:val="4"/>
  </w:num>
  <w:num w:numId="3" w16cid:durableId="516768611">
    <w:abstractNumId w:val="0"/>
  </w:num>
  <w:num w:numId="4" w16cid:durableId="1630280708">
    <w:abstractNumId w:val="1"/>
  </w:num>
  <w:num w:numId="5" w16cid:durableId="627200943">
    <w:abstractNumId w:val="5"/>
  </w:num>
  <w:num w:numId="6" w16cid:durableId="1311327843">
    <w:abstractNumId w:val="10"/>
  </w:num>
  <w:num w:numId="7" w16cid:durableId="2131587610">
    <w:abstractNumId w:val="6"/>
  </w:num>
  <w:num w:numId="8" w16cid:durableId="427895680">
    <w:abstractNumId w:val="9"/>
  </w:num>
  <w:num w:numId="9" w16cid:durableId="986133993">
    <w:abstractNumId w:val="2"/>
  </w:num>
  <w:num w:numId="10" w16cid:durableId="1038551521">
    <w:abstractNumId w:val="7"/>
  </w:num>
  <w:num w:numId="11" w16cid:durableId="4856346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431"/>
    <w:rsid w:val="000347F6"/>
    <w:rsid w:val="000420FA"/>
    <w:rsid w:val="000A1172"/>
    <w:rsid w:val="000A289D"/>
    <w:rsid w:val="000F6D1E"/>
    <w:rsid w:val="00103213"/>
    <w:rsid w:val="001B2FD3"/>
    <w:rsid w:val="001B5B7F"/>
    <w:rsid w:val="002129E7"/>
    <w:rsid w:val="002A1527"/>
    <w:rsid w:val="002D0CEB"/>
    <w:rsid w:val="002F2E05"/>
    <w:rsid w:val="00365C41"/>
    <w:rsid w:val="003C4AAF"/>
    <w:rsid w:val="003C7EC4"/>
    <w:rsid w:val="00452591"/>
    <w:rsid w:val="00464FD0"/>
    <w:rsid w:val="00486A52"/>
    <w:rsid w:val="00491B23"/>
    <w:rsid w:val="00522068"/>
    <w:rsid w:val="00575F38"/>
    <w:rsid w:val="005957D0"/>
    <w:rsid w:val="005C2AF3"/>
    <w:rsid w:val="0061149C"/>
    <w:rsid w:val="00676A20"/>
    <w:rsid w:val="006D5CDF"/>
    <w:rsid w:val="00742BF4"/>
    <w:rsid w:val="007F13AB"/>
    <w:rsid w:val="008640E7"/>
    <w:rsid w:val="008D02D4"/>
    <w:rsid w:val="008E040E"/>
    <w:rsid w:val="008E0689"/>
    <w:rsid w:val="00901415"/>
    <w:rsid w:val="00941C7E"/>
    <w:rsid w:val="00977A9C"/>
    <w:rsid w:val="00980B8A"/>
    <w:rsid w:val="00A14971"/>
    <w:rsid w:val="00A547EC"/>
    <w:rsid w:val="00AF3A5C"/>
    <w:rsid w:val="00B03078"/>
    <w:rsid w:val="00B479B1"/>
    <w:rsid w:val="00BA1222"/>
    <w:rsid w:val="00BA7648"/>
    <w:rsid w:val="00BB6597"/>
    <w:rsid w:val="00BF6762"/>
    <w:rsid w:val="00C45431"/>
    <w:rsid w:val="00CC5FC0"/>
    <w:rsid w:val="00CF3CAF"/>
    <w:rsid w:val="00D92296"/>
    <w:rsid w:val="00E00DA6"/>
    <w:rsid w:val="00E32CB1"/>
    <w:rsid w:val="00E66C20"/>
    <w:rsid w:val="00ED7E8C"/>
    <w:rsid w:val="00EE410B"/>
    <w:rsid w:val="00F13200"/>
    <w:rsid w:val="00F50906"/>
    <w:rsid w:val="00F54CEC"/>
    <w:rsid w:val="00F7459D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u.jinguo@zte.com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Work-Item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.youn@l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4</Pages>
  <Words>1180</Words>
  <Characters>5855</Characters>
  <Application>Microsoft Office Word</Application>
  <DocSecurity>0</DocSecurity>
  <Lines>121</Lines>
  <Paragraphs>86</Paragraphs>
  <ScaleCrop>false</ScaleCrop>
  <Company/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23.247_CR0129R2_(Rel-17)_5MBS</cp:lastModifiedBy>
  <cp:revision>2</cp:revision>
  <dcterms:created xsi:type="dcterms:W3CDTF">2023-03-02T15:06:00Z</dcterms:created>
  <dcterms:modified xsi:type="dcterms:W3CDTF">2023-03-02T15:06:00Z</dcterms:modified>
</cp:coreProperties>
</file>